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Žádost o umístění dítěte do Dětské skupiny Bublinky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na školní rok 2019/2020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Dítě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 </w:t>
        <w:tab/>
        <w:t xml:space="preserve">Příjmení: ........................................................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Dat. narození……………………………………….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pojišťovna: 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before="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Zdravotní omezení (dieta, alergie, úrazy, epilepsie, astma, diabetes mellitus, jiné nemoci, užívání léků, speciální potřeby atd.):………………………………………………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Kontaktní údaje: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Matka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Otec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Jiná pověřená osoba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Jméno: ................................................... Příjmení: .......................................................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do práce: ......................................... Mobilní telefon: ............................................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Adresa místa pobytu 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Rozsah služeb</w:t>
      </w:r>
    </w:p>
    <w:p w:rsidR="00000000" w:rsidDel="00000000" w:rsidP="00000000" w:rsidRDefault="00000000" w:rsidRPr="00000000" w14:paraId="00000021">
      <w:pPr>
        <w:spacing w:before="60" w:lineRule="auto"/>
        <w:ind w:firstLine="709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pravidelné umístění dítěte na celý školní rok (zakroužkujte, o které dny máte zájem)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09550" cy="2190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09550" cy="2190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PONDĚLÍ + ÚTERÝ + STŘEDA + ČTVRTEK + PÁTEK</w:t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celý den / dopoledne </w:t>
        <w:tab/>
        <w:t xml:space="preserve">cca od: ..............hod. do…….…hod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 obědem / bez oběda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termín nástupu:</w:t>
        <w:tab/>
        <w:tab/>
        <w:t xml:space="preserve">………………………………………………....</w:t>
      </w:r>
    </w:p>
    <w:p w:rsidR="00000000" w:rsidDel="00000000" w:rsidP="00000000" w:rsidRDefault="00000000" w:rsidRPr="00000000" w14:paraId="00000026">
      <w:pPr>
        <w:spacing w:before="240" w:lineRule="auto"/>
        <w:ind w:left="708" w:firstLine="0.9999999999999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nepravidelné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umístění dítěte – permanentka (rodiče si sami dítě přihlašují pouze ve volné kapacitě zařízení)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09550" cy="219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5988" y="3675225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165100</wp:posOffset>
                </wp:positionV>
                <wp:extent cx="209550" cy="219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Datum: ……………….                                Podpis žadatele: 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Před zahájením docházky požadujeme: potvrzení od lékaře o zdravotním stavu včetně potvrzení o očkování</w:t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33012" cy="542939"/>
          <wp:effectExtent b="0" l="0" r="0" t="0"/>
          <wp:docPr descr="W:\PUBLICITA\VIZUÁLNÍ_IDENTITA\na web\OPZ_CB.jpg" id="3" name="image3.jpg"/>
          <a:graphic>
            <a:graphicData uri="http://schemas.openxmlformats.org/drawingml/2006/picture">
              <pic:pic>
                <pic:nvPicPr>
                  <pic:cNvPr descr="W:\PUBLICITA\VIZUÁLNÍ_IDENTITA\na web\OPZ_CB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3012" cy="5429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